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11" w:rsidRPr="0082786D" w:rsidRDefault="00F439D2" w:rsidP="00F439D2">
      <w:pPr>
        <w:rPr>
          <w:rFonts w:ascii="Arial" w:hAnsi="Arial"/>
          <w:sz w:val="4"/>
          <w:szCs w:val="4"/>
        </w:rPr>
      </w:pPr>
      <w:r>
        <w:rPr>
          <w:rFonts w:ascii="Arial" w:hAnsi="Arial"/>
        </w:rPr>
        <w:t xml:space="preserve"> 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423AEE" w:rsidRPr="00D16A60" w:rsidTr="00D16A60">
        <w:tc>
          <w:tcPr>
            <w:tcW w:w="5328" w:type="dxa"/>
            <w:shd w:val="clear" w:color="auto" w:fill="auto"/>
          </w:tcPr>
          <w:p w:rsidR="00423AEE" w:rsidRPr="00D16A60" w:rsidRDefault="0098344C" w:rsidP="00D16A60">
            <w:pPr>
              <w:jc w:val="center"/>
              <w:rPr>
                <w:rFonts w:ascii="Arial" w:hAnsi="Aria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88695" cy="971550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36733E" w:rsidRPr="00D16A60" w:rsidRDefault="0098344C" w:rsidP="003673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1268730" cy="1013460"/>
                  <wp:effectExtent l="0" t="0" r="0" b="0"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6" r="-5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1013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33E" w:rsidRDefault="0036733E" w:rsidP="0036733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44002">
              <w:rPr>
                <w:rFonts w:ascii="Arial" w:hAnsi="Arial"/>
                <w:sz w:val="22"/>
                <w:szCs w:val="22"/>
              </w:rPr>
              <w:t xml:space="preserve">Gruppo </w:t>
            </w:r>
            <w:r w:rsidR="00DC07C2" w:rsidRPr="00F44002">
              <w:rPr>
                <w:rFonts w:ascii="Arial" w:hAnsi="Arial"/>
                <w:sz w:val="22"/>
                <w:szCs w:val="22"/>
              </w:rPr>
              <w:t>Consiliare</w:t>
            </w:r>
          </w:p>
          <w:p w:rsidR="00423AEE" w:rsidRPr="00D16A60" w:rsidRDefault="0036733E" w:rsidP="003673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Partito Democratico - Articolo Uno</w:t>
            </w:r>
          </w:p>
        </w:tc>
      </w:tr>
      <w:tr w:rsidR="00423AEE" w:rsidRPr="00D16A60" w:rsidTr="00D16A60">
        <w:tc>
          <w:tcPr>
            <w:tcW w:w="5328" w:type="dxa"/>
            <w:shd w:val="clear" w:color="auto" w:fill="auto"/>
          </w:tcPr>
          <w:p w:rsidR="00423AEE" w:rsidRPr="00D16A60" w:rsidRDefault="00423AEE" w:rsidP="00A77C11">
            <w:pPr>
              <w:pStyle w:val="Titolo1"/>
              <w:rPr>
                <w:sz w:val="24"/>
                <w:szCs w:val="24"/>
              </w:rPr>
            </w:pPr>
            <w:r w:rsidRPr="00D16A60">
              <w:rPr>
                <w:sz w:val="24"/>
                <w:szCs w:val="24"/>
              </w:rPr>
              <w:t>ASSEMBLEA LEGISLATIVA DELLA LIGURIA</w:t>
            </w:r>
          </w:p>
        </w:tc>
        <w:tc>
          <w:tcPr>
            <w:tcW w:w="4500" w:type="dxa"/>
            <w:vMerge/>
            <w:shd w:val="clear" w:color="auto" w:fill="auto"/>
          </w:tcPr>
          <w:p w:rsidR="00423AEE" w:rsidRPr="00D16A60" w:rsidRDefault="00423AEE" w:rsidP="00423AEE">
            <w:pPr>
              <w:pStyle w:val="Titolo1"/>
              <w:rPr>
                <w:sz w:val="24"/>
                <w:szCs w:val="24"/>
              </w:rPr>
            </w:pPr>
          </w:p>
        </w:tc>
      </w:tr>
    </w:tbl>
    <w:p w:rsidR="00A77C11" w:rsidRDefault="00A77C11" w:rsidP="00F439D2">
      <w:pPr>
        <w:rPr>
          <w:rFonts w:ascii="Arial" w:hAnsi="Arial" w:cs="Arial"/>
        </w:rPr>
      </w:pPr>
    </w:p>
    <w:p w:rsidR="00570274" w:rsidRDefault="00570274" w:rsidP="00F439D2">
      <w:pPr>
        <w:rPr>
          <w:rFonts w:ascii="Arial" w:hAnsi="Arial" w:cs="Arial"/>
        </w:rPr>
      </w:pPr>
    </w:p>
    <w:p w:rsidR="00570274" w:rsidRDefault="00882E27" w:rsidP="00570274">
      <w:pPr>
        <w:pStyle w:val="Titolo1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Prot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r w:rsidR="00C13CC2">
        <w:rPr>
          <w:b w:val="0"/>
          <w:bCs w:val="0"/>
          <w:sz w:val="22"/>
          <w:szCs w:val="22"/>
        </w:rPr>
        <w:t>……..</w:t>
      </w:r>
      <w:r>
        <w:rPr>
          <w:b w:val="0"/>
          <w:bCs w:val="0"/>
          <w:sz w:val="22"/>
          <w:szCs w:val="22"/>
        </w:rPr>
        <w:t xml:space="preserve"> pc</w:t>
      </w:r>
    </w:p>
    <w:p w:rsidR="00570274" w:rsidRPr="00570274" w:rsidRDefault="00570274" w:rsidP="00570274">
      <w:pPr>
        <w:pStyle w:val="Titolo1"/>
        <w:ind w:left="5940"/>
        <w:rPr>
          <w:rFonts w:ascii="Tahoma" w:eastAsia="Arial Unicode MS" w:hAnsi="Tahoma" w:cs="Tahoma"/>
          <w:b w:val="0"/>
          <w:bCs w:val="0"/>
          <w:sz w:val="22"/>
          <w:szCs w:val="22"/>
        </w:rPr>
      </w:pPr>
      <w:r w:rsidRPr="00570274">
        <w:rPr>
          <w:rFonts w:ascii="Tahoma" w:hAnsi="Tahoma" w:cs="Tahoma"/>
          <w:b w:val="0"/>
          <w:bCs w:val="0"/>
          <w:sz w:val="22"/>
          <w:szCs w:val="22"/>
        </w:rPr>
        <w:t xml:space="preserve">Genova, </w:t>
      </w:r>
    </w:p>
    <w:p w:rsidR="00570274" w:rsidRPr="00570274" w:rsidRDefault="00570274" w:rsidP="00570274">
      <w:pPr>
        <w:ind w:left="5940"/>
        <w:jc w:val="both"/>
        <w:rPr>
          <w:rFonts w:ascii="Tahoma" w:hAnsi="Tahoma" w:cs="Tahoma"/>
          <w:sz w:val="22"/>
          <w:szCs w:val="22"/>
        </w:rPr>
      </w:pPr>
    </w:p>
    <w:p w:rsidR="00570274" w:rsidRPr="00570274" w:rsidRDefault="00570274" w:rsidP="00570274">
      <w:pPr>
        <w:ind w:left="6480"/>
        <w:jc w:val="both"/>
        <w:rPr>
          <w:rFonts w:ascii="Tahoma" w:hAnsi="Tahoma" w:cs="Tahoma"/>
          <w:sz w:val="22"/>
          <w:szCs w:val="22"/>
        </w:rPr>
      </w:pPr>
      <w:r w:rsidRPr="00570274">
        <w:rPr>
          <w:rFonts w:ascii="Tahoma" w:hAnsi="Tahoma" w:cs="Tahoma"/>
          <w:sz w:val="22"/>
          <w:szCs w:val="22"/>
        </w:rPr>
        <w:t xml:space="preserve">Al Signor Presidente </w:t>
      </w:r>
    </w:p>
    <w:p w:rsidR="00570274" w:rsidRPr="00570274" w:rsidRDefault="00570274" w:rsidP="00570274">
      <w:pPr>
        <w:ind w:left="6480" w:right="458"/>
        <w:rPr>
          <w:rFonts w:ascii="Tahoma" w:hAnsi="Tahoma" w:cs="Tahoma"/>
          <w:sz w:val="22"/>
          <w:szCs w:val="22"/>
        </w:rPr>
      </w:pPr>
      <w:r w:rsidRPr="00570274">
        <w:rPr>
          <w:rFonts w:ascii="Tahoma" w:hAnsi="Tahoma" w:cs="Tahoma"/>
          <w:sz w:val="22"/>
          <w:szCs w:val="22"/>
        </w:rPr>
        <w:t>dell’Assemblea Legislativa</w:t>
      </w:r>
    </w:p>
    <w:p w:rsidR="00570274" w:rsidRPr="00570274" w:rsidRDefault="00570274" w:rsidP="00570274">
      <w:pPr>
        <w:ind w:left="6480" w:right="98"/>
        <w:rPr>
          <w:rFonts w:ascii="Tahoma" w:hAnsi="Tahoma" w:cs="Tahoma"/>
          <w:sz w:val="22"/>
          <w:szCs w:val="22"/>
        </w:rPr>
      </w:pPr>
      <w:r w:rsidRPr="00570274">
        <w:rPr>
          <w:rFonts w:ascii="Tahoma" w:hAnsi="Tahoma" w:cs="Tahoma"/>
          <w:sz w:val="22"/>
          <w:szCs w:val="22"/>
        </w:rPr>
        <w:t>della Liguria</w:t>
      </w:r>
    </w:p>
    <w:p w:rsidR="00570274" w:rsidRPr="00570274" w:rsidRDefault="00570274" w:rsidP="00570274">
      <w:pPr>
        <w:tabs>
          <w:tab w:val="left" w:pos="6660"/>
        </w:tabs>
        <w:rPr>
          <w:rFonts w:ascii="Tahoma" w:hAnsi="Tahoma" w:cs="Tahoma"/>
          <w:sz w:val="22"/>
          <w:szCs w:val="22"/>
        </w:rPr>
      </w:pPr>
    </w:p>
    <w:p w:rsidR="00570274" w:rsidRPr="00570274" w:rsidRDefault="00570274" w:rsidP="00570274">
      <w:pPr>
        <w:tabs>
          <w:tab w:val="left" w:pos="6660"/>
        </w:tabs>
        <w:rPr>
          <w:rFonts w:ascii="Tahoma" w:hAnsi="Tahoma" w:cs="Tahoma"/>
          <w:sz w:val="22"/>
          <w:szCs w:val="22"/>
        </w:rPr>
      </w:pPr>
    </w:p>
    <w:p w:rsidR="00570274" w:rsidRPr="00570274" w:rsidRDefault="00570274" w:rsidP="00570274">
      <w:pPr>
        <w:tabs>
          <w:tab w:val="left" w:pos="6660"/>
        </w:tabs>
        <w:jc w:val="center"/>
        <w:rPr>
          <w:rFonts w:ascii="Tahoma" w:hAnsi="Tahoma" w:cs="Tahoma"/>
          <w:b/>
          <w:sz w:val="22"/>
          <w:szCs w:val="22"/>
        </w:rPr>
      </w:pPr>
      <w:r w:rsidRPr="00570274">
        <w:rPr>
          <w:rFonts w:ascii="Tahoma" w:hAnsi="Tahoma" w:cs="Tahoma"/>
          <w:b/>
          <w:sz w:val="22"/>
          <w:szCs w:val="22"/>
        </w:rPr>
        <w:t xml:space="preserve">INTERROGAZIONE A RISPOSTA IMMEDIATA </w:t>
      </w:r>
    </w:p>
    <w:p w:rsidR="00570274" w:rsidRPr="00570274" w:rsidRDefault="00570274" w:rsidP="00570274">
      <w:pPr>
        <w:tabs>
          <w:tab w:val="left" w:pos="6660"/>
        </w:tabs>
        <w:jc w:val="center"/>
        <w:rPr>
          <w:rFonts w:ascii="Tahoma" w:hAnsi="Tahoma" w:cs="Tahoma"/>
          <w:sz w:val="22"/>
          <w:szCs w:val="22"/>
        </w:rPr>
      </w:pPr>
    </w:p>
    <w:p w:rsidR="00570274" w:rsidRPr="00DE0519" w:rsidRDefault="00570274" w:rsidP="00570274">
      <w:pPr>
        <w:tabs>
          <w:tab w:val="left" w:pos="6660"/>
        </w:tabs>
        <w:rPr>
          <w:rFonts w:ascii="Georgia" w:hAnsi="Georgia" w:cs="Tahoma"/>
          <w:sz w:val="26"/>
          <w:szCs w:val="26"/>
        </w:rPr>
      </w:pPr>
      <w:r w:rsidRPr="00DE0519">
        <w:rPr>
          <w:rFonts w:ascii="Georgia" w:hAnsi="Georgia" w:cs="Tahoma"/>
          <w:b/>
          <w:sz w:val="26"/>
          <w:szCs w:val="26"/>
        </w:rPr>
        <w:t>Oggetto</w:t>
      </w:r>
      <w:r w:rsidRPr="00DE0519">
        <w:rPr>
          <w:rFonts w:ascii="Georgia" w:hAnsi="Georgia" w:cs="Tahoma"/>
          <w:sz w:val="26"/>
          <w:szCs w:val="26"/>
        </w:rPr>
        <w:t xml:space="preserve">: </w:t>
      </w:r>
      <w:r w:rsidR="004F4526">
        <w:rPr>
          <w:rFonts w:ascii="Georgia" w:hAnsi="Georgia" w:cs="Tahoma"/>
          <w:sz w:val="26"/>
          <w:szCs w:val="26"/>
        </w:rPr>
        <w:t xml:space="preserve">implementazione </w:t>
      </w:r>
      <w:r w:rsidR="004F4526" w:rsidRPr="004F4526">
        <w:rPr>
          <w:rFonts w:ascii="Georgia" w:hAnsi="Georgia" w:cs="Tahoma"/>
          <w:sz w:val="26"/>
          <w:szCs w:val="26"/>
        </w:rPr>
        <w:t>centraline di monitoraggio</w:t>
      </w:r>
      <w:r w:rsidR="00353840">
        <w:rPr>
          <w:rFonts w:ascii="Georgia" w:hAnsi="Georgia" w:cs="Tahoma"/>
          <w:sz w:val="26"/>
          <w:szCs w:val="26"/>
        </w:rPr>
        <w:t xml:space="preserve"> </w:t>
      </w:r>
    </w:p>
    <w:p w:rsidR="00062790" w:rsidRPr="00DE0519" w:rsidRDefault="00062790" w:rsidP="00570274">
      <w:pPr>
        <w:tabs>
          <w:tab w:val="left" w:pos="6660"/>
        </w:tabs>
        <w:rPr>
          <w:rFonts w:ascii="Georgia" w:hAnsi="Georgia" w:cs="Tahoma"/>
          <w:sz w:val="26"/>
          <w:szCs w:val="26"/>
        </w:rPr>
      </w:pPr>
    </w:p>
    <w:p w:rsidR="00570274" w:rsidRPr="00DE0519" w:rsidRDefault="00570274" w:rsidP="00570274">
      <w:pPr>
        <w:tabs>
          <w:tab w:val="left" w:pos="6660"/>
        </w:tabs>
        <w:rPr>
          <w:rFonts w:ascii="Georgia" w:hAnsi="Georgia" w:cs="Tahoma"/>
          <w:sz w:val="26"/>
          <w:szCs w:val="26"/>
        </w:rPr>
      </w:pPr>
      <w:r w:rsidRPr="00DE0519">
        <w:rPr>
          <w:rFonts w:ascii="Georgia" w:hAnsi="Georgia" w:cs="Tahoma"/>
          <w:sz w:val="26"/>
          <w:szCs w:val="26"/>
        </w:rPr>
        <w:t>I</w:t>
      </w:r>
      <w:r w:rsidR="00D97F2D" w:rsidRPr="00DE0519">
        <w:rPr>
          <w:rFonts w:ascii="Georgia" w:hAnsi="Georgia" w:cs="Tahoma"/>
          <w:sz w:val="26"/>
          <w:szCs w:val="26"/>
        </w:rPr>
        <w:t xml:space="preserve"> sottoscritti</w:t>
      </w:r>
      <w:r w:rsidRPr="00DE0519">
        <w:rPr>
          <w:rFonts w:ascii="Georgia" w:hAnsi="Georgia" w:cs="Tahoma"/>
          <w:sz w:val="26"/>
          <w:szCs w:val="26"/>
        </w:rPr>
        <w:t xml:space="preserve"> Consiglier</w:t>
      </w:r>
      <w:r w:rsidR="00D97F2D" w:rsidRPr="00DE0519">
        <w:rPr>
          <w:rFonts w:ascii="Georgia" w:hAnsi="Georgia" w:cs="Tahoma"/>
          <w:sz w:val="26"/>
          <w:szCs w:val="26"/>
        </w:rPr>
        <w:t>i Regionali</w:t>
      </w:r>
      <w:r w:rsidRPr="00DE0519">
        <w:rPr>
          <w:rFonts w:ascii="Georgia" w:hAnsi="Georgia" w:cs="Tahoma"/>
          <w:sz w:val="26"/>
          <w:szCs w:val="26"/>
        </w:rPr>
        <w:t>,</w:t>
      </w:r>
    </w:p>
    <w:p w:rsidR="00570274" w:rsidRPr="00DE0519" w:rsidRDefault="00570274" w:rsidP="00570274">
      <w:pPr>
        <w:tabs>
          <w:tab w:val="left" w:pos="6660"/>
        </w:tabs>
        <w:rPr>
          <w:rFonts w:ascii="Georgia" w:hAnsi="Georgia" w:cs="Tahoma"/>
          <w:sz w:val="26"/>
          <w:szCs w:val="26"/>
        </w:rPr>
      </w:pPr>
    </w:p>
    <w:p w:rsidR="00062790" w:rsidRDefault="00570274" w:rsidP="004F4526">
      <w:pPr>
        <w:tabs>
          <w:tab w:val="left" w:pos="6660"/>
        </w:tabs>
        <w:jc w:val="both"/>
        <w:rPr>
          <w:rFonts w:ascii="Georgia" w:hAnsi="Georgia" w:cs="Tahoma"/>
          <w:sz w:val="26"/>
          <w:szCs w:val="26"/>
        </w:rPr>
      </w:pPr>
      <w:r w:rsidRPr="000D4B0F">
        <w:rPr>
          <w:rFonts w:ascii="Georgia" w:hAnsi="Georgia" w:cs="Tahoma"/>
          <w:b/>
          <w:sz w:val="26"/>
          <w:szCs w:val="26"/>
        </w:rPr>
        <w:t>CONSIDERAT</w:t>
      </w:r>
      <w:r w:rsidR="00007EBD" w:rsidRPr="000D4B0F">
        <w:rPr>
          <w:rFonts w:ascii="Georgia" w:hAnsi="Georgia" w:cs="Tahoma"/>
          <w:b/>
          <w:sz w:val="26"/>
          <w:szCs w:val="26"/>
        </w:rPr>
        <w:t>O CHE</w:t>
      </w:r>
      <w:r w:rsidRPr="000D4B0F">
        <w:rPr>
          <w:rFonts w:ascii="Georgia" w:hAnsi="Georgia" w:cs="Tahoma"/>
          <w:sz w:val="26"/>
          <w:szCs w:val="26"/>
        </w:rPr>
        <w:t xml:space="preserve"> </w:t>
      </w:r>
      <w:r w:rsidR="004F4526">
        <w:rPr>
          <w:rFonts w:ascii="Georgia" w:hAnsi="Georgia" w:cs="Tahoma"/>
          <w:sz w:val="26"/>
          <w:szCs w:val="26"/>
        </w:rPr>
        <w:t xml:space="preserve">negli ultimi anni in </w:t>
      </w:r>
      <w:proofErr w:type="spellStart"/>
      <w:r w:rsidR="004F4526">
        <w:rPr>
          <w:rFonts w:ascii="Georgia" w:hAnsi="Georgia" w:cs="Tahoma"/>
          <w:sz w:val="26"/>
          <w:szCs w:val="26"/>
        </w:rPr>
        <w:t>Valpolcevera</w:t>
      </w:r>
      <w:proofErr w:type="spellEnd"/>
      <w:r w:rsidR="004F4526">
        <w:rPr>
          <w:rFonts w:ascii="Georgia" w:hAnsi="Georgia" w:cs="Tahoma"/>
          <w:sz w:val="26"/>
          <w:szCs w:val="26"/>
        </w:rPr>
        <w:t xml:space="preserve"> si sono verificati diversi incendi ad impianti industriali</w:t>
      </w:r>
      <w:r w:rsidR="006117EE">
        <w:rPr>
          <w:rFonts w:ascii="Georgia" w:hAnsi="Georgia" w:cs="Tahoma"/>
          <w:sz w:val="26"/>
          <w:szCs w:val="26"/>
        </w:rPr>
        <w:t xml:space="preserve">(l’ultimo in ordine di tempo lo scorso 28 Agosto all’impianto </w:t>
      </w:r>
      <w:proofErr w:type="spellStart"/>
      <w:r w:rsidR="006117EE">
        <w:rPr>
          <w:rFonts w:ascii="Georgia" w:hAnsi="Georgia" w:cs="Tahoma"/>
          <w:sz w:val="26"/>
          <w:szCs w:val="26"/>
        </w:rPr>
        <w:t>Relife</w:t>
      </w:r>
      <w:proofErr w:type="spellEnd"/>
      <w:r w:rsidR="006117EE">
        <w:rPr>
          <w:rFonts w:ascii="Georgia" w:hAnsi="Georgia" w:cs="Tahoma"/>
          <w:sz w:val="26"/>
          <w:szCs w:val="26"/>
        </w:rPr>
        <w:t xml:space="preserve"> di Via </w:t>
      </w:r>
      <w:proofErr w:type="spellStart"/>
      <w:r w:rsidR="006117EE">
        <w:rPr>
          <w:rFonts w:ascii="Georgia" w:hAnsi="Georgia" w:cs="Tahoma"/>
          <w:sz w:val="26"/>
          <w:szCs w:val="26"/>
        </w:rPr>
        <w:t>Sardorella</w:t>
      </w:r>
      <w:proofErr w:type="spellEnd"/>
      <w:r w:rsidR="006117EE">
        <w:rPr>
          <w:rFonts w:ascii="Georgia" w:hAnsi="Georgia" w:cs="Tahoma"/>
          <w:sz w:val="26"/>
          <w:szCs w:val="26"/>
        </w:rPr>
        <w:t xml:space="preserve"> nel comune di Sant’Olcese)</w:t>
      </w:r>
      <w:r w:rsidR="004F4526">
        <w:rPr>
          <w:rFonts w:ascii="Georgia" w:hAnsi="Georgia" w:cs="Tahoma"/>
          <w:sz w:val="26"/>
          <w:szCs w:val="26"/>
        </w:rPr>
        <w:t xml:space="preserve"> e </w:t>
      </w:r>
      <w:r w:rsidR="004F4526" w:rsidRPr="004F4526">
        <w:rPr>
          <w:rFonts w:ascii="Georgia" w:hAnsi="Georgia" w:cs="Tahoma"/>
          <w:sz w:val="26"/>
          <w:szCs w:val="26"/>
        </w:rPr>
        <w:t xml:space="preserve">denotando la sempre più difficile convivenza delle aziende a rischio di incidente rilevante ed industrie insalubre di prima classe, </w:t>
      </w:r>
      <w:r w:rsidR="00873012">
        <w:rPr>
          <w:rFonts w:ascii="Georgia" w:hAnsi="Georgia" w:cs="Tahoma"/>
          <w:sz w:val="26"/>
          <w:szCs w:val="26"/>
        </w:rPr>
        <w:t xml:space="preserve">ubicate a San Quirico, </w:t>
      </w:r>
      <w:r w:rsidR="00470777" w:rsidRPr="00470777">
        <w:rPr>
          <w:rFonts w:ascii="Georgia" w:hAnsi="Georgia" w:cs="Tahoma"/>
          <w:sz w:val="26"/>
          <w:szCs w:val="26"/>
        </w:rPr>
        <w:t xml:space="preserve">a </w:t>
      </w:r>
      <w:proofErr w:type="spellStart"/>
      <w:r w:rsidR="00470777" w:rsidRPr="00470777">
        <w:rPr>
          <w:rFonts w:ascii="Georgia" w:hAnsi="Georgia" w:cs="Tahoma"/>
          <w:sz w:val="26"/>
          <w:szCs w:val="26"/>
        </w:rPr>
        <w:t>Fegino</w:t>
      </w:r>
      <w:proofErr w:type="spellEnd"/>
      <w:r w:rsidR="00873012">
        <w:rPr>
          <w:rFonts w:ascii="Georgia" w:hAnsi="Georgia" w:cs="Tahoma"/>
          <w:sz w:val="26"/>
          <w:szCs w:val="26"/>
        </w:rPr>
        <w:t xml:space="preserve"> e nell’Alta </w:t>
      </w:r>
      <w:proofErr w:type="spellStart"/>
      <w:r w:rsidR="00873012">
        <w:rPr>
          <w:rFonts w:ascii="Georgia" w:hAnsi="Georgia" w:cs="Tahoma"/>
          <w:sz w:val="26"/>
          <w:szCs w:val="26"/>
        </w:rPr>
        <w:t>Valpolcevera</w:t>
      </w:r>
      <w:proofErr w:type="spellEnd"/>
      <w:r w:rsidR="00470777" w:rsidRPr="00470777">
        <w:rPr>
          <w:rFonts w:ascii="Georgia" w:hAnsi="Georgia" w:cs="Tahoma"/>
          <w:sz w:val="26"/>
          <w:szCs w:val="26"/>
        </w:rPr>
        <w:t>, oltre ai numerosi cantieri attivi per il Terzo Va</w:t>
      </w:r>
      <w:r w:rsidR="00873012">
        <w:rPr>
          <w:rFonts w:ascii="Georgia" w:hAnsi="Georgia" w:cs="Tahoma"/>
          <w:sz w:val="26"/>
          <w:szCs w:val="26"/>
        </w:rPr>
        <w:t>lico, per il nodo ferroviario, della metropolitana e dei</w:t>
      </w:r>
      <w:r w:rsidR="00470777" w:rsidRPr="00470777">
        <w:rPr>
          <w:rFonts w:ascii="Georgia" w:hAnsi="Georgia" w:cs="Tahoma"/>
          <w:sz w:val="26"/>
          <w:szCs w:val="26"/>
        </w:rPr>
        <w:t xml:space="preserve"> cantieri</w:t>
      </w:r>
      <w:r w:rsidR="00873012">
        <w:rPr>
          <w:rFonts w:ascii="Georgia" w:hAnsi="Georgia" w:cs="Tahoma"/>
          <w:sz w:val="26"/>
          <w:szCs w:val="26"/>
        </w:rPr>
        <w:t xml:space="preserve"> zero della Gronda autostradale</w:t>
      </w:r>
      <w:bookmarkStart w:id="0" w:name="_GoBack"/>
      <w:bookmarkEnd w:id="0"/>
      <w:r w:rsidR="00AD32EC" w:rsidRPr="00AD32EC">
        <w:rPr>
          <w:rFonts w:ascii="Georgia" w:hAnsi="Georgia" w:cs="Tahoma"/>
          <w:sz w:val="26"/>
          <w:szCs w:val="26"/>
        </w:rPr>
        <w:t>;</w:t>
      </w:r>
    </w:p>
    <w:p w:rsidR="00AD32EC" w:rsidRDefault="00AD32EC" w:rsidP="00AD32EC">
      <w:pPr>
        <w:tabs>
          <w:tab w:val="left" w:pos="6660"/>
        </w:tabs>
        <w:jc w:val="both"/>
        <w:rPr>
          <w:rFonts w:ascii="Georgia" w:hAnsi="Georgia" w:cs="Tahoma"/>
          <w:sz w:val="26"/>
          <w:szCs w:val="26"/>
        </w:rPr>
      </w:pPr>
    </w:p>
    <w:p w:rsidR="00AD32EC" w:rsidRDefault="00AD32EC" w:rsidP="00AD32EC">
      <w:pPr>
        <w:tabs>
          <w:tab w:val="left" w:pos="6660"/>
        </w:tabs>
        <w:jc w:val="both"/>
        <w:rPr>
          <w:rFonts w:ascii="Georgia" w:hAnsi="Georgia" w:cs="Tahoma"/>
          <w:color w:val="1C2024"/>
          <w:sz w:val="26"/>
          <w:szCs w:val="26"/>
        </w:rPr>
      </w:pPr>
      <w:r w:rsidRPr="000D4B0F">
        <w:rPr>
          <w:rFonts w:ascii="Georgia" w:hAnsi="Georgia" w:cs="Tahoma"/>
          <w:b/>
          <w:color w:val="1C2024"/>
          <w:sz w:val="26"/>
          <w:szCs w:val="26"/>
        </w:rPr>
        <w:t xml:space="preserve">APPURATO </w:t>
      </w:r>
      <w:r w:rsidR="00470777">
        <w:rPr>
          <w:rFonts w:ascii="Georgia" w:hAnsi="Georgia" w:cs="Tahoma"/>
          <w:color w:val="1C2024"/>
          <w:sz w:val="26"/>
          <w:szCs w:val="26"/>
        </w:rPr>
        <w:t xml:space="preserve">che </w:t>
      </w:r>
      <w:proofErr w:type="gramStart"/>
      <w:r w:rsidR="00470777">
        <w:rPr>
          <w:rFonts w:ascii="Georgia" w:hAnsi="Georgia" w:cs="Tahoma"/>
          <w:color w:val="1C2024"/>
          <w:sz w:val="26"/>
          <w:szCs w:val="26"/>
        </w:rPr>
        <w:t>quanto  sopra</w:t>
      </w:r>
      <w:proofErr w:type="gramEnd"/>
      <w:r w:rsidR="00470777">
        <w:rPr>
          <w:rFonts w:ascii="Georgia" w:hAnsi="Georgia" w:cs="Tahoma"/>
          <w:color w:val="1C2024"/>
          <w:sz w:val="26"/>
          <w:szCs w:val="26"/>
        </w:rPr>
        <w:t xml:space="preserve"> </w:t>
      </w:r>
      <w:r w:rsidR="00470777" w:rsidRPr="00470777">
        <w:rPr>
          <w:rFonts w:ascii="Georgia" w:hAnsi="Georgia" w:cs="Tahoma"/>
          <w:color w:val="1C2024"/>
          <w:sz w:val="26"/>
          <w:szCs w:val="26"/>
        </w:rPr>
        <w:t xml:space="preserve">si aggiunge ai “consueti” cantieri che movimentano mezzi da e per i depositi di container e al traffico sempre </w:t>
      </w:r>
      <w:r w:rsidR="00470777">
        <w:rPr>
          <w:rFonts w:ascii="Georgia" w:hAnsi="Georgia" w:cs="Tahoma"/>
          <w:color w:val="1C2024"/>
          <w:sz w:val="26"/>
          <w:szCs w:val="26"/>
        </w:rPr>
        <w:t>congestionato</w:t>
      </w:r>
      <w:r w:rsidRPr="00AD32EC">
        <w:rPr>
          <w:rFonts w:ascii="Georgia" w:hAnsi="Georgia" w:cs="Tahoma"/>
          <w:color w:val="1C2024"/>
          <w:sz w:val="26"/>
          <w:szCs w:val="26"/>
        </w:rPr>
        <w:t>;</w:t>
      </w:r>
    </w:p>
    <w:p w:rsidR="000D4B0F" w:rsidRDefault="000D4B0F" w:rsidP="00062790">
      <w:pPr>
        <w:tabs>
          <w:tab w:val="left" w:pos="6660"/>
        </w:tabs>
        <w:jc w:val="both"/>
        <w:rPr>
          <w:rFonts w:ascii="Georgia" w:hAnsi="Georgia"/>
          <w:bCs/>
          <w:color w:val="333333"/>
          <w:sz w:val="26"/>
          <w:szCs w:val="26"/>
        </w:rPr>
      </w:pPr>
    </w:p>
    <w:p w:rsidR="00AD32EC" w:rsidRDefault="00AD32EC" w:rsidP="00AD32EC">
      <w:pPr>
        <w:tabs>
          <w:tab w:val="left" w:pos="6660"/>
        </w:tabs>
        <w:jc w:val="both"/>
        <w:rPr>
          <w:rFonts w:ascii="Georgia" w:hAnsi="Georgia" w:cs="Tahoma"/>
          <w:sz w:val="26"/>
          <w:szCs w:val="26"/>
        </w:rPr>
      </w:pPr>
      <w:r w:rsidRPr="000D4B0F">
        <w:rPr>
          <w:rFonts w:ascii="Georgia" w:hAnsi="Georgia" w:cs="Tahoma"/>
          <w:b/>
          <w:sz w:val="26"/>
          <w:szCs w:val="26"/>
        </w:rPr>
        <w:t>CONSIDERATO CHE</w:t>
      </w:r>
      <w:r w:rsidR="00470777">
        <w:rPr>
          <w:rFonts w:ascii="Georgia" w:hAnsi="Georgia" w:cs="Tahoma"/>
          <w:b/>
          <w:sz w:val="26"/>
          <w:szCs w:val="26"/>
        </w:rPr>
        <w:t xml:space="preserve"> </w:t>
      </w:r>
      <w:r w:rsidR="00470777" w:rsidRPr="00470777">
        <w:rPr>
          <w:rFonts w:ascii="Georgia" w:hAnsi="Georgia" w:cs="Tahoma"/>
          <w:sz w:val="26"/>
          <w:szCs w:val="26"/>
        </w:rPr>
        <w:t>attualmente esiste</w:t>
      </w:r>
      <w:r w:rsidRPr="00470777">
        <w:rPr>
          <w:rFonts w:ascii="Georgia" w:hAnsi="Georgia" w:cs="Tahoma"/>
          <w:sz w:val="26"/>
          <w:szCs w:val="26"/>
        </w:rPr>
        <w:t xml:space="preserve"> </w:t>
      </w:r>
      <w:r w:rsidR="00470777" w:rsidRPr="00470777">
        <w:rPr>
          <w:rFonts w:ascii="Georgia" w:hAnsi="Georgia" w:cs="Tahoma"/>
          <w:sz w:val="26"/>
          <w:szCs w:val="26"/>
        </w:rPr>
        <w:t xml:space="preserve">un’unica centralina </w:t>
      </w:r>
      <w:proofErr w:type="spellStart"/>
      <w:r w:rsidR="00470777" w:rsidRPr="00470777">
        <w:rPr>
          <w:rFonts w:ascii="Georgia" w:hAnsi="Georgia" w:cs="Tahoma"/>
          <w:sz w:val="26"/>
          <w:szCs w:val="26"/>
        </w:rPr>
        <w:t>Arpal</w:t>
      </w:r>
      <w:proofErr w:type="spellEnd"/>
      <w:r w:rsidR="00470777" w:rsidRPr="00470777">
        <w:rPr>
          <w:rFonts w:ascii="Georgia" w:hAnsi="Georgia" w:cs="Tahoma"/>
          <w:sz w:val="26"/>
          <w:szCs w:val="26"/>
        </w:rPr>
        <w:t xml:space="preserve"> attiva, denominata Rivarolo </w:t>
      </w:r>
      <w:proofErr w:type="spellStart"/>
      <w:r w:rsidR="00470777" w:rsidRPr="00470777">
        <w:rPr>
          <w:rFonts w:ascii="Georgia" w:hAnsi="Georgia" w:cs="Tahoma"/>
          <w:sz w:val="26"/>
          <w:szCs w:val="26"/>
        </w:rPr>
        <w:t>Cervetto</w:t>
      </w:r>
      <w:proofErr w:type="spellEnd"/>
      <w:r w:rsidR="00470777" w:rsidRPr="00470777">
        <w:rPr>
          <w:rFonts w:ascii="Georgia" w:hAnsi="Georgia" w:cs="Tahoma"/>
          <w:sz w:val="26"/>
          <w:szCs w:val="26"/>
        </w:rPr>
        <w:t xml:space="preserve">, </w:t>
      </w:r>
      <w:r w:rsidR="00873012">
        <w:rPr>
          <w:rFonts w:ascii="Georgia" w:hAnsi="Georgia" w:cs="Tahoma"/>
          <w:sz w:val="26"/>
          <w:szCs w:val="26"/>
        </w:rPr>
        <w:t>premesso quanto sopra</w:t>
      </w:r>
      <w:r w:rsidR="00470777">
        <w:rPr>
          <w:rFonts w:ascii="Georgia" w:hAnsi="Georgia" w:cs="Tahoma"/>
          <w:sz w:val="26"/>
          <w:szCs w:val="26"/>
        </w:rPr>
        <w:t>;</w:t>
      </w:r>
    </w:p>
    <w:p w:rsidR="00AD32EC" w:rsidRDefault="00AD32EC" w:rsidP="00AD32EC">
      <w:pPr>
        <w:tabs>
          <w:tab w:val="left" w:pos="6660"/>
        </w:tabs>
        <w:jc w:val="both"/>
        <w:rPr>
          <w:rFonts w:ascii="Georgia" w:hAnsi="Georgia" w:cs="Tahoma"/>
          <w:sz w:val="26"/>
          <w:szCs w:val="26"/>
        </w:rPr>
      </w:pPr>
    </w:p>
    <w:p w:rsidR="00AD32EC" w:rsidRDefault="00AD32EC" w:rsidP="00AD32EC">
      <w:pPr>
        <w:tabs>
          <w:tab w:val="left" w:pos="6660"/>
        </w:tabs>
        <w:jc w:val="both"/>
        <w:rPr>
          <w:rFonts w:ascii="Georgia" w:hAnsi="Georgia" w:cs="Tahoma"/>
          <w:sz w:val="26"/>
          <w:szCs w:val="26"/>
        </w:rPr>
      </w:pPr>
      <w:r w:rsidRPr="00AD32EC">
        <w:rPr>
          <w:rFonts w:ascii="Georgia" w:hAnsi="Georgia" w:cs="Tahoma"/>
          <w:b/>
          <w:sz w:val="26"/>
          <w:szCs w:val="26"/>
        </w:rPr>
        <w:t>RITENUTO CHE</w:t>
      </w:r>
      <w:r>
        <w:rPr>
          <w:rFonts w:ascii="Georgia" w:hAnsi="Georgia" w:cs="Tahoma"/>
          <w:sz w:val="26"/>
          <w:szCs w:val="26"/>
        </w:rPr>
        <w:t xml:space="preserve"> </w:t>
      </w:r>
      <w:proofErr w:type="spellStart"/>
      <w:r w:rsidR="00470777">
        <w:rPr>
          <w:rFonts w:ascii="Georgia" w:hAnsi="Georgia" w:cs="Tahoma"/>
          <w:sz w:val="26"/>
          <w:szCs w:val="26"/>
        </w:rPr>
        <w:t>Arpal</w:t>
      </w:r>
      <w:proofErr w:type="spellEnd"/>
      <w:r w:rsidR="00470777">
        <w:rPr>
          <w:rFonts w:ascii="Georgia" w:hAnsi="Georgia" w:cs="Tahoma"/>
          <w:sz w:val="26"/>
          <w:szCs w:val="26"/>
        </w:rPr>
        <w:t xml:space="preserve"> opera attualmente in carenza di risorse umane e con strumentazione limitata e spesso inadeguata alle </w:t>
      </w:r>
      <w:proofErr w:type="spellStart"/>
      <w:r w:rsidR="00470777">
        <w:rPr>
          <w:rFonts w:ascii="Georgia" w:hAnsi="Georgia" w:cs="Tahoma"/>
          <w:sz w:val="26"/>
          <w:szCs w:val="26"/>
        </w:rPr>
        <w:t>esigense</w:t>
      </w:r>
      <w:proofErr w:type="spellEnd"/>
      <w:r w:rsidR="00470777">
        <w:rPr>
          <w:rFonts w:ascii="Georgia" w:hAnsi="Georgia" w:cs="Tahoma"/>
          <w:sz w:val="26"/>
          <w:szCs w:val="26"/>
        </w:rPr>
        <w:t xml:space="preserve"> ed emergenze</w:t>
      </w:r>
      <w:r w:rsidRPr="00AD32EC">
        <w:rPr>
          <w:rFonts w:ascii="Georgia" w:hAnsi="Georgia" w:cs="Tahoma"/>
          <w:sz w:val="26"/>
          <w:szCs w:val="26"/>
        </w:rPr>
        <w:t>;</w:t>
      </w:r>
    </w:p>
    <w:p w:rsidR="00AD32EC" w:rsidRDefault="00AD32EC" w:rsidP="00AD32EC">
      <w:pPr>
        <w:tabs>
          <w:tab w:val="left" w:pos="6660"/>
        </w:tabs>
        <w:jc w:val="both"/>
        <w:rPr>
          <w:rFonts w:ascii="Georgia" w:hAnsi="Georgia" w:cs="Tahoma"/>
          <w:sz w:val="26"/>
          <w:szCs w:val="26"/>
        </w:rPr>
      </w:pPr>
    </w:p>
    <w:p w:rsidR="00AD32EC" w:rsidRPr="00AD32EC" w:rsidRDefault="00AD32EC" w:rsidP="00AD32EC">
      <w:pPr>
        <w:tabs>
          <w:tab w:val="left" w:pos="6660"/>
        </w:tabs>
        <w:jc w:val="both"/>
        <w:rPr>
          <w:rFonts w:ascii="Georgia" w:hAnsi="Georgia" w:cs="Tahoma"/>
          <w:sz w:val="26"/>
          <w:szCs w:val="26"/>
        </w:rPr>
      </w:pPr>
    </w:p>
    <w:p w:rsidR="00570274" w:rsidRPr="000D4B0F" w:rsidRDefault="00570274" w:rsidP="00570274">
      <w:pPr>
        <w:tabs>
          <w:tab w:val="left" w:pos="6660"/>
        </w:tabs>
        <w:jc w:val="both"/>
        <w:rPr>
          <w:rFonts w:ascii="Georgia" w:hAnsi="Georgia" w:cs="Tahoma"/>
          <w:sz w:val="26"/>
          <w:szCs w:val="26"/>
        </w:rPr>
      </w:pPr>
    </w:p>
    <w:p w:rsidR="00570274" w:rsidRPr="000D4B0F" w:rsidRDefault="00570274" w:rsidP="00570274">
      <w:pPr>
        <w:tabs>
          <w:tab w:val="left" w:pos="6660"/>
        </w:tabs>
        <w:jc w:val="center"/>
        <w:rPr>
          <w:rFonts w:ascii="Georgia" w:hAnsi="Georgia" w:cs="Tahoma"/>
          <w:b/>
          <w:sz w:val="26"/>
          <w:szCs w:val="26"/>
        </w:rPr>
      </w:pPr>
      <w:r w:rsidRPr="000D4B0F">
        <w:rPr>
          <w:rFonts w:ascii="Georgia" w:hAnsi="Georgia" w:cs="Tahoma"/>
          <w:b/>
          <w:sz w:val="26"/>
          <w:szCs w:val="26"/>
        </w:rPr>
        <w:t>INTERROGA</w:t>
      </w:r>
      <w:r w:rsidR="00D97F2D" w:rsidRPr="000D4B0F">
        <w:rPr>
          <w:rFonts w:ascii="Georgia" w:hAnsi="Georgia" w:cs="Tahoma"/>
          <w:b/>
          <w:sz w:val="26"/>
          <w:szCs w:val="26"/>
        </w:rPr>
        <w:t>NO</w:t>
      </w:r>
      <w:r w:rsidRPr="000D4B0F">
        <w:rPr>
          <w:rFonts w:ascii="Georgia" w:hAnsi="Georgia" w:cs="Tahoma"/>
          <w:b/>
          <w:sz w:val="26"/>
          <w:szCs w:val="26"/>
        </w:rPr>
        <w:t xml:space="preserve"> IL PRESIDENTE DELLA GIUNTA E L’ASSESSORE COMPETENTE</w:t>
      </w:r>
    </w:p>
    <w:p w:rsidR="00570274" w:rsidRPr="000D4B0F" w:rsidRDefault="00570274" w:rsidP="00570274">
      <w:pPr>
        <w:tabs>
          <w:tab w:val="left" w:pos="6660"/>
        </w:tabs>
        <w:jc w:val="center"/>
        <w:rPr>
          <w:rFonts w:ascii="Georgia" w:hAnsi="Georgia" w:cs="Tahoma"/>
          <w:b/>
          <w:sz w:val="26"/>
          <w:szCs w:val="26"/>
        </w:rPr>
      </w:pPr>
    </w:p>
    <w:p w:rsidR="00B76C24" w:rsidRDefault="00353840" w:rsidP="000D4B0F">
      <w:pPr>
        <w:tabs>
          <w:tab w:val="left" w:pos="6660"/>
        </w:tabs>
        <w:jc w:val="both"/>
        <w:rPr>
          <w:rFonts w:ascii="Georgia" w:hAnsi="Georgia" w:cs="Tahoma"/>
          <w:sz w:val="26"/>
          <w:szCs w:val="26"/>
        </w:rPr>
      </w:pPr>
      <w:r w:rsidRPr="000D4B0F">
        <w:rPr>
          <w:rFonts w:ascii="Georgia" w:hAnsi="Georgia" w:cs="Tahoma"/>
          <w:sz w:val="26"/>
          <w:szCs w:val="26"/>
        </w:rPr>
        <w:t>Per sa</w:t>
      </w:r>
      <w:r w:rsidR="00B76C24">
        <w:rPr>
          <w:rFonts w:ascii="Georgia" w:hAnsi="Georgia" w:cs="Tahoma"/>
          <w:sz w:val="26"/>
          <w:szCs w:val="26"/>
        </w:rPr>
        <w:t>pere:</w:t>
      </w:r>
    </w:p>
    <w:p w:rsidR="00B76C24" w:rsidRDefault="00AD32EC" w:rsidP="00AD32EC">
      <w:pPr>
        <w:pStyle w:val="Paragrafoelenco"/>
        <w:numPr>
          <w:ilvl w:val="0"/>
          <w:numId w:val="31"/>
        </w:numPr>
        <w:tabs>
          <w:tab w:val="left" w:pos="6660"/>
        </w:tabs>
        <w:jc w:val="both"/>
        <w:rPr>
          <w:rFonts w:ascii="Georgia" w:hAnsi="Georgia" w:cs="Tahoma"/>
          <w:sz w:val="26"/>
          <w:szCs w:val="26"/>
        </w:rPr>
      </w:pPr>
      <w:r w:rsidRPr="00AD32EC">
        <w:rPr>
          <w:rFonts w:ascii="Georgia" w:hAnsi="Georgia" w:cs="Tahoma"/>
          <w:sz w:val="26"/>
          <w:szCs w:val="26"/>
        </w:rPr>
        <w:t xml:space="preserve">quali iniziative </w:t>
      </w:r>
      <w:r w:rsidR="006117EE">
        <w:rPr>
          <w:rFonts w:ascii="Georgia" w:hAnsi="Georgia" w:cs="Tahoma"/>
          <w:sz w:val="26"/>
          <w:szCs w:val="26"/>
        </w:rPr>
        <w:t>si intendano intraprendere per dotare il territorio degli strumenti necessari</w:t>
      </w:r>
      <w:r>
        <w:rPr>
          <w:rFonts w:ascii="Georgia" w:hAnsi="Georgia" w:cs="Tahoma"/>
          <w:sz w:val="26"/>
          <w:szCs w:val="26"/>
        </w:rPr>
        <w:t>;</w:t>
      </w:r>
    </w:p>
    <w:p w:rsidR="000D4B0F" w:rsidRPr="00B76C24" w:rsidRDefault="006117EE" w:rsidP="00AD32EC">
      <w:pPr>
        <w:pStyle w:val="Paragrafoelenco"/>
        <w:numPr>
          <w:ilvl w:val="0"/>
          <w:numId w:val="31"/>
        </w:numPr>
        <w:tabs>
          <w:tab w:val="left" w:pos="6660"/>
        </w:tabs>
        <w:jc w:val="both"/>
        <w:rPr>
          <w:rFonts w:ascii="Georgia" w:hAnsi="Georgia" w:cs="Tahoma"/>
          <w:sz w:val="26"/>
          <w:szCs w:val="26"/>
        </w:rPr>
      </w:pPr>
      <w:r>
        <w:rPr>
          <w:rFonts w:ascii="Georgia" w:hAnsi="Georgia" w:cs="Tahoma"/>
          <w:sz w:val="26"/>
          <w:szCs w:val="26"/>
        </w:rPr>
        <w:t xml:space="preserve">quali iniziative si intendano intraprendere per potenziare il settore di </w:t>
      </w:r>
      <w:proofErr w:type="spellStart"/>
      <w:r>
        <w:rPr>
          <w:rFonts w:ascii="Georgia" w:hAnsi="Georgia" w:cs="Tahoma"/>
          <w:sz w:val="26"/>
          <w:szCs w:val="26"/>
        </w:rPr>
        <w:t>Arpal</w:t>
      </w:r>
      <w:proofErr w:type="spellEnd"/>
      <w:r>
        <w:rPr>
          <w:rFonts w:ascii="Georgia" w:hAnsi="Georgia" w:cs="Tahoma"/>
          <w:sz w:val="26"/>
          <w:szCs w:val="26"/>
        </w:rPr>
        <w:t xml:space="preserve"> sia dal punto di vista delle risorse umane sia di quello strumentale</w:t>
      </w:r>
      <w:r w:rsidR="00AD32EC">
        <w:rPr>
          <w:rFonts w:ascii="Georgia" w:hAnsi="Georgia" w:cs="Tahoma"/>
          <w:sz w:val="26"/>
          <w:szCs w:val="26"/>
        </w:rPr>
        <w:t>;</w:t>
      </w:r>
    </w:p>
    <w:p w:rsidR="00570274" w:rsidRPr="000D4B0F" w:rsidRDefault="00007EBD" w:rsidP="00570274">
      <w:pPr>
        <w:tabs>
          <w:tab w:val="left" w:pos="6660"/>
        </w:tabs>
        <w:rPr>
          <w:rFonts w:ascii="Georgia" w:hAnsi="Georgia" w:cs="Tahoma"/>
          <w:sz w:val="26"/>
          <w:szCs w:val="26"/>
        </w:rPr>
      </w:pPr>
      <w:r w:rsidRPr="000D4B0F">
        <w:rPr>
          <w:rFonts w:ascii="Georgia" w:hAnsi="Georgia" w:cs="Tahoma"/>
          <w:sz w:val="26"/>
          <w:szCs w:val="26"/>
        </w:rPr>
        <w:tab/>
      </w:r>
      <w:r w:rsidRPr="000D4B0F">
        <w:rPr>
          <w:rFonts w:ascii="Georgia" w:hAnsi="Georgia" w:cs="Tahoma"/>
          <w:sz w:val="26"/>
          <w:szCs w:val="26"/>
        </w:rPr>
        <w:tab/>
      </w:r>
    </w:p>
    <w:p w:rsidR="00007EBD" w:rsidRPr="000D4B0F" w:rsidRDefault="00007EBD" w:rsidP="00570274">
      <w:pPr>
        <w:tabs>
          <w:tab w:val="left" w:pos="6660"/>
        </w:tabs>
        <w:rPr>
          <w:rFonts w:ascii="Georgia" w:hAnsi="Georgia" w:cs="Tahoma"/>
          <w:sz w:val="26"/>
          <w:szCs w:val="26"/>
        </w:rPr>
      </w:pPr>
    </w:p>
    <w:p w:rsidR="00570274" w:rsidRPr="000D4B0F" w:rsidRDefault="00353840" w:rsidP="00570274">
      <w:pPr>
        <w:tabs>
          <w:tab w:val="left" w:pos="6660"/>
        </w:tabs>
        <w:rPr>
          <w:rFonts w:ascii="Georgia" w:hAnsi="Georgia" w:cs="Tahoma"/>
          <w:sz w:val="26"/>
          <w:szCs w:val="26"/>
        </w:rPr>
      </w:pPr>
      <w:r>
        <w:rPr>
          <w:rFonts w:ascii="Georgia" w:hAnsi="Georgia" w:cs="Tahoma"/>
          <w:sz w:val="26"/>
          <w:szCs w:val="26"/>
        </w:rPr>
        <w:lastRenderedPageBreak/>
        <w:t xml:space="preserve">F.to </w:t>
      </w:r>
      <w:r w:rsidR="00007EBD" w:rsidRPr="000D4B0F">
        <w:rPr>
          <w:rFonts w:ascii="Georgia" w:hAnsi="Georgia" w:cs="Tahoma"/>
          <w:sz w:val="26"/>
          <w:szCs w:val="26"/>
        </w:rPr>
        <w:t>Armando Sanna</w:t>
      </w:r>
    </w:p>
    <w:sectPr w:rsidR="00570274" w:rsidRPr="000D4B0F" w:rsidSect="00007EBD">
      <w:pgSz w:w="11906" w:h="16838"/>
      <w:pgMar w:top="71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aps w:val="0"/>
        <w:smallCap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" w15:restartNumberingAfterBreak="0">
    <w:nsid w:val="010C4EF9"/>
    <w:multiLevelType w:val="hybridMultilevel"/>
    <w:tmpl w:val="C8E0DEB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24D8"/>
    <w:multiLevelType w:val="hybridMultilevel"/>
    <w:tmpl w:val="380803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45D"/>
    <w:multiLevelType w:val="hybridMultilevel"/>
    <w:tmpl w:val="117E8298"/>
    <w:lvl w:ilvl="0" w:tplc="ED8CD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6986"/>
    <w:multiLevelType w:val="hybridMultilevel"/>
    <w:tmpl w:val="1D1E6C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5B"/>
    <w:multiLevelType w:val="hybridMultilevel"/>
    <w:tmpl w:val="E7BE1432"/>
    <w:lvl w:ilvl="0" w:tplc="ED8CD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F1717"/>
    <w:multiLevelType w:val="hybridMultilevel"/>
    <w:tmpl w:val="1BF87B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A0605"/>
    <w:multiLevelType w:val="hybridMultilevel"/>
    <w:tmpl w:val="521A2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46AA6"/>
    <w:multiLevelType w:val="hybridMultilevel"/>
    <w:tmpl w:val="652A9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40E44"/>
    <w:multiLevelType w:val="hybridMultilevel"/>
    <w:tmpl w:val="021651FC"/>
    <w:lvl w:ilvl="0" w:tplc="2DC2D078">
      <w:numFmt w:val="bullet"/>
      <w:lvlText w:val="-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85B5A"/>
    <w:multiLevelType w:val="hybridMultilevel"/>
    <w:tmpl w:val="91366D04"/>
    <w:lvl w:ilvl="0" w:tplc="ED8CD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6B08"/>
    <w:multiLevelType w:val="hybridMultilevel"/>
    <w:tmpl w:val="D10A18C2"/>
    <w:lvl w:ilvl="0" w:tplc="ED8CD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7786D"/>
    <w:multiLevelType w:val="hybridMultilevel"/>
    <w:tmpl w:val="666CB6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36C36"/>
    <w:multiLevelType w:val="hybridMultilevel"/>
    <w:tmpl w:val="6A26CC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F5433"/>
    <w:multiLevelType w:val="hybridMultilevel"/>
    <w:tmpl w:val="FC20FE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03B01"/>
    <w:multiLevelType w:val="hybridMultilevel"/>
    <w:tmpl w:val="88303B5A"/>
    <w:lvl w:ilvl="0" w:tplc="ED8CD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102AD"/>
    <w:multiLevelType w:val="hybridMultilevel"/>
    <w:tmpl w:val="C674F4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A3C5A"/>
    <w:multiLevelType w:val="hybridMultilevel"/>
    <w:tmpl w:val="FA4CCC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B543F"/>
    <w:multiLevelType w:val="hybridMultilevel"/>
    <w:tmpl w:val="916C584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D5D5B"/>
    <w:multiLevelType w:val="hybridMultilevel"/>
    <w:tmpl w:val="8F5E94CA"/>
    <w:lvl w:ilvl="0" w:tplc="ED8CD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E3DBD"/>
    <w:multiLevelType w:val="hybridMultilevel"/>
    <w:tmpl w:val="877064F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238D1"/>
    <w:multiLevelType w:val="hybridMultilevel"/>
    <w:tmpl w:val="C298C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81041"/>
    <w:multiLevelType w:val="hybridMultilevel"/>
    <w:tmpl w:val="7570C376"/>
    <w:lvl w:ilvl="0" w:tplc="ED8CD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3738A"/>
    <w:multiLevelType w:val="hybridMultilevel"/>
    <w:tmpl w:val="74EE60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2189E"/>
    <w:multiLevelType w:val="hybridMultilevel"/>
    <w:tmpl w:val="122EBA32"/>
    <w:lvl w:ilvl="0" w:tplc="ED8CD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B2A1F"/>
    <w:multiLevelType w:val="hybridMultilevel"/>
    <w:tmpl w:val="63FC0FE0"/>
    <w:lvl w:ilvl="0" w:tplc="ED8CD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B5ACC"/>
    <w:multiLevelType w:val="hybridMultilevel"/>
    <w:tmpl w:val="3D766B4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E4B46"/>
    <w:multiLevelType w:val="hybridMultilevel"/>
    <w:tmpl w:val="E05CBC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1471A"/>
    <w:multiLevelType w:val="hybridMultilevel"/>
    <w:tmpl w:val="E00842B8"/>
    <w:lvl w:ilvl="0" w:tplc="ED8CD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17B20"/>
    <w:multiLevelType w:val="hybridMultilevel"/>
    <w:tmpl w:val="A2F8B4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36EBC"/>
    <w:multiLevelType w:val="hybridMultilevel"/>
    <w:tmpl w:val="D9067996"/>
    <w:lvl w:ilvl="0" w:tplc="ED8CD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6"/>
  </w:num>
  <w:num w:numId="4">
    <w:abstractNumId w:val="11"/>
  </w:num>
  <w:num w:numId="5">
    <w:abstractNumId w:val="3"/>
  </w:num>
  <w:num w:numId="6">
    <w:abstractNumId w:val="28"/>
  </w:num>
  <w:num w:numId="7">
    <w:abstractNumId w:val="30"/>
  </w:num>
  <w:num w:numId="8">
    <w:abstractNumId w:val="19"/>
  </w:num>
  <w:num w:numId="9">
    <w:abstractNumId w:val="15"/>
  </w:num>
  <w:num w:numId="10">
    <w:abstractNumId w:val="10"/>
  </w:num>
  <w:num w:numId="11">
    <w:abstractNumId w:val="24"/>
  </w:num>
  <w:num w:numId="12">
    <w:abstractNumId w:val="22"/>
  </w:num>
  <w:num w:numId="13">
    <w:abstractNumId w:val="14"/>
  </w:num>
  <w:num w:numId="14">
    <w:abstractNumId w:val="21"/>
  </w:num>
  <w:num w:numId="15">
    <w:abstractNumId w:val="4"/>
  </w:num>
  <w:num w:numId="16">
    <w:abstractNumId w:val="29"/>
  </w:num>
  <w:num w:numId="17">
    <w:abstractNumId w:val="27"/>
  </w:num>
  <w:num w:numId="18">
    <w:abstractNumId w:val="12"/>
  </w:num>
  <w:num w:numId="19">
    <w:abstractNumId w:val="13"/>
  </w:num>
  <w:num w:numId="20">
    <w:abstractNumId w:val="16"/>
  </w:num>
  <w:num w:numId="21">
    <w:abstractNumId w:val="1"/>
  </w:num>
  <w:num w:numId="22">
    <w:abstractNumId w:val="2"/>
  </w:num>
  <w:num w:numId="23">
    <w:abstractNumId w:val="20"/>
  </w:num>
  <w:num w:numId="24">
    <w:abstractNumId w:val="6"/>
  </w:num>
  <w:num w:numId="25">
    <w:abstractNumId w:val="17"/>
  </w:num>
  <w:num w:numId="26">
    <w:abstractNumId w:val="18"/>
  </w:num>
  <w:num w:numId="27">
    <w:abstractNumId w:val="23"/>
  </w:num>
  <w:num w:numId="28">
    <w:abstractNumId w:val="0"/>
  </w:num>
  <w:num w:numId="29">
    <w:abstractNumId w:val="7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4"/>
    <w:rsid w:val="00002295"/>
    <w:rsid w:val="000026FD"/>
    <w:rsid w:val="00007EBD"/>
    <w:rsid w:val="00016207"/>
    <w:rsid w:val="00017B7C"/>
    <w:rsid w:val="00034E44"/>
    <w:rsid w:val="000539E4"/>
    <w:rsid w:val="00055467"/>
    <w:rsid w:val="00062790"/>
    <w:rsid w:val="000643C0"/>
    <w:rsid w:val="00067096"/>
    <w:rsid w:val="00067A1B"/>
    <w:rsid w:val="00083A7E"/>
    <w:rsid w:val="000A51F1"/>
    <w:rsid w:val="000A6DC2"/>
    <w:rsid w:val="000B420D"/>
    <w:rsid w:val="000C503A"/>
    <w:rsid w:val="000D4B0F"/>
    <w:rsid w:val="000D6898"/>
    <w:rsid w:val="000D6BD4"/>
    <w:rsid w:val="000F10E9"/>
    <w:rsid w:val="00103011"/>
    <w:rsid w:val="0010651D"/>
    <w:rsid w:val="00106F56"/>
    <w:rsid w:val="00115329"/>
    <w:rsid w:val="00120AD8"/>
    <w:rsid w:val="00125D9D"/>
    <w:rsid w:val="001521A8"/>
    <w:rsid w:val="001A134C"/>
    <w:rsid w:val="001A5EBB"/>
    <w:rsid w:val="001B4918"/>
    <w:rsid w:val="001B7E84"/>
    <w:rsid w:val="001C6D88"/>
    <w:rsid w:val="001D386B"/>
    <w:rsid w:val="001E3489"/>
    <w:rsid w:val="00203744"/>
    <w:rsid w:val="002046AF"/>
    <w:rsid w:val="00217C3C"/>
    <w:rsid w:val="002304FA"/>
    <w:rsid w:val="00256A9A"/>
    <w:rsid w:val="0026271E"/>
    <w:rsid w:val="00265E26"/>
    <w:rsid w:val="00280F50"/>
    <w:rsid w:val="00291C38"/>
    <w:rsid w:val="002B0294"/>
    <w:rsid w:val="002B3545"/>
    <w:rsid w:val="002D0F05"/>
    <w:rsid w:val="002D48FB"/>
    <w:rsid w:val="002D6BCA"/>
    <w:rsid w:val="002F04E5"/>
    <w:rsid w:val="002F528D"/>
    <w:rsid w:val="00300391"/>
    <w:rsid w:val="00336767"/>
    <w:rsid w:val="00336E5B"/>
    <w:rsid w:val="00353840"/>
    <w:rsid w:val="003578F3"/>
    <w:rsid w:val="0036733E"/>
    <w:rsid w:val="00382812"/>
    <w:rsid w:val="003A5090"/>
    <w:rsid w:val="003B2FC5"/>
    <w:rsid w:val="003B491F"/>
    <w:rsid w:val="003B51A5"/>
    <w:rsid w:val="003C16D2"/>
    <w:rsid w:val="003E45D0"/>
    <w:rsid w:val="003F1F6F"/>
    <w:rsid w:val="003F25F2"/>
    <w:rsid w:val="003F53B7"/>
    <w:rsid w:val="00404491"/>
    <w:rsid w:val="00410D2A"/>
    <w:rsid w:val="00416797"/>
    <w:rsid w:val="00423AEE"/>
    <w:rsid w:val="0042786F"/>
    <w:rsid w:val="00447FAB"/>
    <w:rsid w:val="004703BC"/>
    <w:rsid w:val="00470777"/>
    <w:rsid w:val="0047208F"/>
    <w:rsid w:val="004739E4"/>
    <w:rsid w:val="00484345"/>
    <w:rsid w:val="00491B68"/>
    <w:rsid w:val="004A29DD"/>
    <w:rsid w:val="004A6E0A"/>
    <w:rsid w:val="004F31A6"/>
    <w:rsid w:val="004F4526"/>
    <w:rsid w:val="004F7145"/>
    <w:rsid w:val="00505F72"/>
    <w:rsid w:val="00560644"/>
    <w:rsid w:val="005677D6"/>
    <w:rsid w:val="00570274"/>
    <w:rsid w:val="0058177D"/>
    <w:rsid w:val="005828CB"/>
    <w:rsid w:val="00592341"/>
    <w:rsid w:val="0059250D"/>
    <w:rsid w:val="00592F89"/>
    <w:rsid w:val="005977A1"/>
    <w:rsid w:val="00597E28"/>
    <w:rsid w:val="005A32AC"/>
    <w:rsid w:val="005A4FD0"/>
    <w:rsid w:val="005C64DD"/>
    <w:rsid w:val="005C7AF5"/>
    <w:rsid w:val="00601013"/>
    <w:rsid w:val="006117EE"/>
    <w:rsid w:val="00631995"/>
    <w:rsid w:val="00635294"/>
    <w:rsid w:val="00650AF3"/>
    <w:rsid w:val="00661DD0"/>
    <w:rsid w:val="00666D4F"/>
    <w:rsid w:val="00667C88"/>
    <w:rsid w:val="00675873"/>
    <w:rsid w:val="00684B79"/>
    <w:rsid w:val="006903DD"/>
    <w:rsid w:val="006A3533"/>
    <w:rsid w:val="006A38A3"/>
    <w:rsid w:val="006B235F"/>
    <w:rsid w:val="006D6F34"/>
    <w:rsid w:val="006E161F"/>
    <w:rsid w:val="006E4CEA"/>
    <w:rsid w:val="006F7D55"/>
    <w:rsid w:val="007011AA"/>
    <w:rsid w:val="00727E80"/>
    <w:rsid w:val="00733B60"/>
    <w:rsid w:val="00735526"/>
    <w:rsid w:val="007368BA"/>
    <w:rsid w:val="007642B6"/>
    <w:rsid w:val="00790377"/>
    <w:rsid w:val="00790B9E"/>
    <w:rsid w:val="00791C29"/>
    <w:rsid w:val="007D6863"/>
    <w:rsid w:val="007E1652"/>
    <w:rsid w:val="007F07BF"/>
    <w:rsid w:val="007F4871"/>
    <w:rsid w:val="00807279"/>
    <w:rsid w:val="00824D8E"/>
    <w:rsid w:val="0082786D"/>
    <w:rsid w:val="0083461B"/>
    <w:rsid w:val="00837780"/>
    <w:rsid w:val="00841AF8"/>
    <w:rsid w:val="008443CB"/>
    <w:rsid w:val="00855523"/>
    <w:rsid w:val="00865F60"/>
    <w:rsid w:val="00873012"/>
    <w:rsid w:val="00882E27"/>
    <w:rsid w:val="008C0317"/>
    <w:rsid w:val="008D1CAE"/>
    <w:rsid w:val="008E044E"/>
    <w:rsid w:val="008E2978"/>
    <w:rsid w:val="008F254E"/>
    <w:rsid w:val="00906FF4"/>
    <w:rsid w:val="00910FA7"/>
    <w:rsid w:val="00921717"/>
    <w:rsid w:val="009244A9"/>
    <w:rsid w:val="0093161A"/>
    <w:rsid w:val="0094386B"/>
    <w:rsid w:val="00944917"/>
    <w:rsid w:val="00954095"/>
    <w:rsid w:val="009546CC"/>
    <w:rsid w:val="00964FE7"/>
    <w:rsid w:val="00982AE7"/>
    <w:rsid w:val="00982E28"/>
    <w:rsid w:val="0098344C"/>
    <w:rsid w:val="00983B8B"/>
    <w:rsid w:val="00986E31"/>
    <w:rsid w:val="00995B55"/>
    <w:rsid w:val="009B4A69"/>
    <w:rsid w:val="009B511D"/>
    <w:rsid w:val="009D2476"/>
    <w:rsid w:val="009D7113"/>
    <w:rsid w:val="009E1A4A"/>
    <w:rsid w:val="009E4350"/>
    <w:rsid w:val="009E7561"/>
    <w:rsid w:val="009F4A92"/>
    <w:rsid w:val="00A24AF8"/>
    <w:rsid w:val="00A26BD8"/>
    <w:rsid w:val="00A34AB2"/>
    <w:rsid w:val="00A359DC"/>
    <w:rsid w:val="00A428C9"/>
    <w:rsid w:val="00A47C31"/>
    <w:rsid w:val="00A51C9F"/>
    <w:rsid w:val="00A53836"/>
    <w:rsid w:val="00A57D9F"/>
    <w:rsid w:val="00A77C11"/>
    <w:rsid w:val="00A82A3A"/>
    <w:rsid w:val="00A82DFC"/>
    <w:rsid w:val="00A90237"/>
    <w:rsid w:val="00AB79F4"/>
    <w:rsid w:val="00AD1344"/>
    <w:rsid w:val="00AD32EC"/>
    <w:rsid w:val="00AE1990"/>
    <w:rsid w:val="00AF34DF"/>
    <w:rsid w:val="00AF7754"/>
    <w:rsid w:val="00B02F5F"/>
    <w:rsid w:val="00B034AD"/>
    <w:rsid w:val="00B16F57"/>
    <w:rsid w:val="00B25639"/>
    <w:rsid w:val="00B424C0"/>
    <w:rsid w:val="00B453CE"/>
    <w:rsid w:val="00B46CB1"/>
    <w:rsid w:val="00B56432"/>
    <w:rsid w:val="00B76C24"/>
    <w:rsid w:val="00B8148B"/>
    <w:rsid w:val="00B936B2"/>
    <w:rsid w:val="00BA257F"/>
    <w:rsid w:val="00BA334C"/>
    <w:rsid w:val="00BB6C37"/>
    <w:rsid w:val="00BC7FE7"/>
    <w:rsid w:val="00BE2B94"/>
    <w:rsid w:val="00BE3DA9"/>
    <w:rsid w:val="00BF0584"/>
    <w:rsid w:val="00BF4D16"/>
    <w:rsid w:val="00C03367"/>
    <w:rsid w:val="00C05133"/>
    <w:rsid w:val="00C13CC2"/>
    <w:rsid w:val="00C2391F"/>
    <w:rsid w:val="00C23D40"/>
    <w:rsid w:val="00C45E2F"/>
    <w:rsid w:val="00C45EAE"/>
    <w:rsid w:val="00C54528"/>
    <w:rsid w:val="00C60D09"/>
    <w:rsid w:val="00C731EB"/>
    <w:rsid w:val="00C761D1"/>
    <w:rsid w:val="00C768D9"/>
    <w:rsid w:val="00CB465D"/>
    <w:rsid w:val="00CB6C4F"/>
    <w:rsid w:val="00CE6FD2"/>
    <w:rsid w:val="00CF2EEE"/>
    <w:rsid w:val="00D01EF9"/>
    <w:rsid w:val="00D04BB0"/>
    <w:rsid w:val="00D16A60"/>
    <w:rsid w:val="00D16B07"/>
    <w:rsid w:val="00D40830"/>
    <w:rsid w:val="00D4241E"/>
    <w:rsid w:val="00D60BA4"/>
    <w:rsid w:val="00D642E3"/>
    <w:rsid w:val="00D71B0C"/>
    <w:rsid w:val="00D92B2B"/>
    <w:rsid w:val="00D97F2D"/>
    <w:rsid w:val="00DA57B2"/>
    <w:rsid w:val="00DA77FE"/>
    <w:rsid w:val="00DB3E8B"/>
    <w:rsid w:val="00DC07C2"/>
    <w:rsid w:val="00DC3451"/>
    <w:rsid w:val="00DE0519"/>
    <w:rsid w:val="00DF1592"/>
    <w:rsid w:val="00DF2847"/>
    <w:rsid w:val="00E0009F"/>
    <w:rsid w:val="00E002EE"/>
    <w:rsid w:val="00E0158E"/>
    <w:rsid w:val="00E12B2D"/>
    <w:rsid w:val="00E26CC0"/>
    <w:rsid w:val="00E475C9"/>
    <w:rsid w:val="00E70540"/>
    <w:rsid w:val="00E73DE5"/>
    <w:rsid w:val="00ED2972"/>
    <w:rsid w:val="00ED2CA4"/>
    <w:rsid w:val="00ED4E5B"/>
    <w:rsid w:val="00F05914"/>
    <w:rsid w:val="00F11E41"/>
    <w:rsid w:val="00F21DA2"/>
    <w:rsid w:val="00F42534"/>
    <w:rsid w:val="00F439D2"/>
    <w:rsid w:val="00F47D65"/>
    <w:rsid w:val="00F54662"/>
    <w:rsid w:val="00F613D7"/>
    <w:rsid w:val="00F61BE1"/>
    <w:rsid w:val="00F9435A"/>
    <w:rsid w:val="00FC177D"/>
    <w:rsid w:val="00FD05B5"/>
    <w:rsid w:val="00FD6120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3509C"/>
  <w15:chartTrackingRefBased/>
  <w15:docId w15:val="{BAA5A284-2B1E-4F48-85C9-0662FD87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43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627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7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6903DD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865F60"/>
  </w:style>
  <w:style w:type="paragraph" w:styleId="Testofumetto">
    <w:name w:val="Balloon Text"/>
    <w:basedOn w:val="Normale"/>
    <w:semiHidden/>
    <w:rsid w:val="002F04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33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nardon">
    <w:name w:val="lunardon"/>
    <w:semiHidden/>
    <w:rsid w:val="00FF37BB"/>
    <w:rPr>
      <w:rFonts w:ascii="Arial" w:hAnsi="Arial" w:cs="Arial"/>
      <w:color w:val="auto"/>
      <w:sz w:val="20"/>
      <w:szCs w:val="20"/>
    </w:rPr>
  </w:style>
  <w:style w:type="character" w:customStyle="1" w:styleId="st1">
    <w:name w:val="st1"/>
    <w:rsid w:val="00C54528"/>
    <w:rPr>
      <w:rFonts w:cs="Times New Roman"/>
    </w:rPr>
  </w:style>
  <w:style w:type="paragraph" w:customStyle="1" w:styleId="Paragrafoelenco1">
    <w:name w:val="Paragrafo elenco1"/>
    <w:basedOn w:val="Normale"/>
    <w:rsid w:val="00C54528"/>
    <w:pPr>
      <w:ind w:left="720"/>
      <w:contextualSpacing/>
    </w:pPr>
    <w:rPr>
      <w:rFonts w:eastAsia="Calibri"/>
      <w:sz w:val="20"/>
      <w:szCs w:val="20"/>
    </w:rPr>
  </w:style>
  <w:style w:type="paragraph" w:styleId="PreformattatoHTML">
    <w:name w:val="HTML Preformatted"/>
    <w:basedOn w:val="Normale"/>
    <w:rsid w:val="00053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a3">
    <w:name w:val="Pa3"/>
    <w:basedOn w:val="Normale"/>
    <w:next w:val="Normale"/>
    <w:rsid w:val="001A5EBB"/>
    <w:pPr>
      <w:autoSpaceDE w:val="0"/>
      <w:autoSpaceDN w:val="0"/>
      <w:adjustRightInd w:val="0"/>
      <w:spacing w:line="221" w:lineRule="atLeast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410D2A"/>
    <w:pPr>
      <w:ind w:left="708"/>
    </w:pPr>
  </w:style>
  <w:style w:type="character" w:customStyle="1" w:styleId="Titolo2Carattere">
    <w:name w:val="Titolo 2 Carattere"/>
    <w:link w:val="Titolo2"/>
    <w:semiHidden/>
    <w:rsid w:val="000627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nfasigrassetto">
    <w:name w:val="Strong"/>
    <w:uiPriority w:val="22"/>
    <w:qFormat/>
    <w:rsid w:val="000D4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elli\I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IRI.dotx</Template>
  <TotalTime>60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sottoscritti Consiglieri regionali</vt:lpstr>
    </vt:vector>
  </TitlesOfParts>
  <Company>Regione Liguria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sottoscritti Consiglieri regionali</dc:title>
  <dc:subject/>
  <dc:creator>Gritti Laura</dc:creator>
  <cp:keywords/>
  <cp:lastModifiedBy>pc</cp:lastModifiedBy>
  <cp:revision>3</cp:revision>
  <cp:lastPrinted>2021-10-13T13:54:00Z</cp:lastPrinted>
  <dcterms:created xsi:type="dcterms:W3CDTF">2023-09-06T08:19:00Z</dcterms:created>
  <dcterms:modified xsi:type="dcterms:W3CDTF">2023-09-06T09:19:00Z</dcterms:modified>
</cp:coreProperties>
</file>